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1A9" w:rsidRPr="00D878C3" w:rsidRDefault="00D351A9" w:rsidP="00D351A9">
      <w:pPr>
        <w:spacing w:after="0" w:line="240" w:lineRule="auto"/>
        <w:rPr>
          <w:rFonts w:ascii="Arial" w:hAnsi="Arial" w:cs="Arial"/>
        </w:rPr>
      </w:pPr>
      <w:r w:rsidRPr="00D878C3">
        <w:rPr>
          <w:rFonts w:ascii="Arial" w:hAnsi="Arial" w:cs="Arial"/>
          <w:color w:val="000000"/>
        </w:rPr>
        <w:t xml:space="preserve">Sehoya Cotner earned her PhD in Conservation Biology at the University of Minnesota-Twin Cities. She teaches a variety of courses, including those about introductory biology, evolution in Galápagos, and coral-reef ecology. She has applied active learning techniques in a technology-enhanced classroom for a number of years; her comparative research </w:t>
      </w:r>
      <w:r w:rsidRPr="00876D52">
        <w:rPr>
          <w:rFonts w:ascii="Arial" w:hAnsi="Arial" w:cs="Arial"/>
          <w:color w:val="000000"/>
        </w:rPr>
        <w:t>has</w:t>
      </w:r>
      <w:r w:rsidRPr="00D878C3">
        <w:rPr>
          <w:rFonts w:ascii="Arial" w:hAnsi="Arial" w:cs="Arial"/>
          <w:color w:val="000000"/>
        </w:rPr>
        <w:t xml:space="preserve"> </w:t>
      </w:r>
      <w:r w:rsidRPr="00876D52">
        <w:rPr>
          <w:rFonts w:ascii="Arial" w:hAnsi="Arial" w:cs="Arial"/>
          <w:color w:val="000000"/>
        </w:rPr>
        <w:t>found that students outperform</w:t>
      </w:r>
      <w:r w:rsidRPr="00D878C3">
        <w:rPr>
          <w:rFonts w:ascii="Arial" w:hAnsi="Arial" w:cs="Arial"/>
          <w:color w:val="000000"/>
        </w:rPr>
        <w:t xml:space="preserve"> expectations in the active learning classroom</w:t>
      </w:r>
      <w:r w:rsidRPr="00876D52">
        <w:rPr>
          <w:rFonts w:ascii="Arial" w:hAnsi="Arial" w:cs="Arial"/>
          <w:color w:val="000000"/>
        </w:rPr>
        <w:t xml:space="preserve"> (when compared with students in a traditional classroom)</w:t>
      </w:r>
      <w:r w:rsidRPr="00D878C3">
        <w:rPr>
          <w:rFonts w:ascii="Arial" w:hAnsi="Arial" w:cs="Arial"/>
          <w:color w:val="000000"/>
        </w:rPr>
        <w:t xml:space="preserve">. This research was published in the Journal of College Science Teaching and featured on National Public Radio (“Here and Now,” May 2014).  In addition to active learning strategies, </w:t>
      </w:r>
      <w:proofErr w:type="spellStart"/>
      <w:r w:rsidRPr="00D878C3">
        <w:rPr>
          <w:rFonts w:ascii="Arial" w:hAnsi="Arial" w:cs="Arial"/>
          <w:color w:val="000000"/>
        </w:rPr>
        <w:t>Sehoya’s</w:t>
      </w:r>
      <w:proofErr w:type="spellEnd"/>
      <w:r w:rsidRPr="00D878C3">
        <w:rPr>
          <w:rFonts w:ascii="Arial" w:hAnsi="Arial" w:cs="Arial"/>
          <w:color w:val="000000"/>
        </w:rPr>
        <w:t xml:space="preserve"> research interests include evolution education for the non-scientist and using sex to teach evolution.  </w:t>
      </w:r>
      <w:r w:rsidRPr="00D878C3">
        <w:rPr>
          <w:rFonts w:ascii="Arial" w:hAnsi="Arial" w:cs="Arial"/>
          <w:color w:val="222222"/>
          <w:shd w:val="clear" w:color="auto" w:fill="FFFFFF"/>
        </w:rPr>
        <w:t xml:space="preserve">She was recently awarded one of the University of Minnesota's Morse-Alumni Teaching Awards for undergraduate education, as well as the University’s “Breaking the Silence” award for GLBTA leadership activities. </w:t>
      </w:r>
      <w:r w:rsidRPr="00D878C3">
        <w:rPr>
          <w:rFonts w:ascii="Arial" w:hAnsi="Arial" w:cs="Arial"/>
          <w:color w:val="000000"/>
        </w:rPr>
        <w:t xml:space="preserve">Her most recent books include </w:t>
      </w:r>
      <w:r w:rsidRPr="00D878C3">
        <w:rPr>
          <w:rFonts w:ascii="Arial" w:hAnsi="Arial" w:cs="Arial"/>
          <w:i/>
          <w:iCs/>
          <w:color w:val="000000"/>
        </w:rPr>
        <w:t xml:space="preserve">Arguing for Evolution: An Encyclopedia for Understanding Science </w:t>
      </w:r>
      <w:r w:rsidRPr="00D878C3">
        <w:rPr>
          <w:rFonts w:ascii="Arial" w:hAnsi="Arial" w:cs="Arial"/>
          <w:color w:val="000000"/>
        </w:rPr>
        <w:t xml:space="preserve">(2011, Greenwood Press) and </w:t>
      </w:r>
      <w:r w:rsidRPr="00D878C3">
        <w:rPr>
          <w:rFonts w:ascii="Arial" w:hAnsi="Arial" w:cs="Arial"/>
          <w:i/>
          <w:iCs/>
          <w:color w:val="000000"/>
        </w:rPr>
        <w:t xml:space="preserve">Understanding Galápagos: What You’ll See and What It Means </w:t>
      </w:r>
      <w:r w:rsidRPr="00D878C3">
        <w:rPr>
          <w:rFonts w:ascii="Arial" w:hAnsi="Arial" w:cs="Arial"/>
          <w:color w:val="000000"/>
        </w:rPr>
        <w:t>(2013, McGraw-Hill).</w:t>
      </w:r>
    </w:p>
    <w:p w:rsidR="00071D3A" w:rsidRDefault="00071D3A">
      <w:bookmarkStart w:id="0" w:name="_GoBack"/>
      <w:bookmarkEnd w:id="0"/>
    </w:p>
    <w:sectPr w:rsidR="00071D3A" w:rsidSect="00071D3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1A9"/>
    <w:rsid w:val="00071D3A"/>
    <w:rsid w:val="00D35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E45679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1A9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1A9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1022</Characters>
  <Application>Microsoft Macintosh Word</Application>
  <DocSecurity>0</DocSecurity>
  <Lines>23</Lines>
  <Paragraphs>9</Paragraphs>
  <ScaleCrop>false</ScaleCrop>
  <Company/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Sehoya Cotner</dc:creator>
  <cp:keywords/>
  <dc:description/>
  <cp:lastModifiedBy>Sehoya Cotner</cp:lastModifiedBy>
  <cp:revision>1</cp:revision>
  <dcterms:created xsi:type="dcterms:W3CDTF">2014-08-03T21:15:00Z</dcterms:created>
  <dcterms:modified xsi:type="dcterms:W3CDTF">2014-08-03T21:15:00Z</dcterms:modified>
</cp:coreProperties>
</file>